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B05D" w14:textId="77777777" w:rsidR="00553966" w:rsidRDefault="00553966" w:rsidP="00553966">
      <w:pPr>
        <w:shd w:val="clear" w:color="auto" w:fill="FFFFFF"/>
        <w:jc w:val="center"/>
        <w:rPr>
          <w:b/>
          <w:bCs/>
        </w:rPr>
      </w:pPr>
    </w:p>
    <w:p w14:paraId="194EAA91" w14:textId="77777777" w:rsidR="00553966" w:rsidRPr="00124E01" w:rsidRDefault="00553966" w:rsidP="0055396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24E01">
        <w:rPr>
          <w:rFonts w:ascii="Times New Roman" w:hAnsi="Times New Roman" w:cs="Times New Roman"/>
          <w:b/>
          <w:bCs/>
          <w:sz w:val="22"/>
          <w:szCs w:val="22"/>
        </w:rPr>
        <w:t>SPECIALISTŲ SĄRAŠAS</w:t>
      </w:r>
    </w:p>
    <w:p w14:paraId="79F23ACA" w14:textId="77777777" w:rsidR="00553966" w:rsidRPr="003D61CA" w:rsidRDefault="00553966" w:rsidP="00553966">
      <w:pPr>
        <w:shd w:val="clear" w:color="auto" w:fill="FFFFFF"/>
        <w:jc w:val="center"/>
        <w:rPr>
          <w:b/>
          <w:bCs/>
        </w:rPr>
      </w:pPr>
    </w:p>
    <w:tbl>
      <w:tblPr>
        <w:tblStyle w:val="Lentelstinklelis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743"/>
        <w:gridCol w:w="1935"/>
        <w:gridCol w:w="2136"/>
        <w:gridCol w:w="4815"/>
      </w:tblGrid>
      <w:tr w:rsidR="00553966" w:rsidRPr="00124E01" w14:paraId="682A49D3" w14:textId="77777777" w:rsidTr="007829D2">
        <w:trPr>
          <w:trHeight w:val="437"/>
          <w:jc w:val="center"/>
        </w:trPr>
        <w:tc>
          <w:tcPr>
            <w:tcW w:w="386" w:type="pct"/>
            <w:vAlign w:val="center"/>
          </w:tcPr>
          <w:p w14:paraId="5CC64779" w14:textId="77777777" w:rsidR="00553966" w:rsidRPr="00124E01" w:rsidRDefault="00553966">
            <w:pPr>
              <w:ind w:firstLine="0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124E01">
              <w:rPr>
                <w:rFonts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005" w:type="pct"/>
            <w:vAlign w:val="center"/>
          </w:tcPr>
          <w:p w14:paraId="3DB0E2F8" w14:textId="4200DB8F" w:rsidR="00553966" w:rsidRPr="00124E01" w:rsidRDefault="00AD1036">
            <w:pPr>
              <w:ind w:firstLine="0"/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Ansi="Times New Roman" w:cs="Times New Roman"/>
                <w:b/>
                <w:bCs/>
                <w:sz w:val="22"/>
                <w:szCs w:val="22"/>
              </w:rPr>
              <w:t>Siūlomo s</w:t>
            </w:r>
            <w:r w:rsidR="00553966" w:rsidRPr="00124E01">
              <w:rPr>
                <w:rFonts w:hAnsi="Times New Roman" w:cs="Times New Roman"/>
                <w:b/>
                <w:bCs/>
                <w:sz w:val="22"/>
                <w:szCs w:val="22"/>
              </w:rPr>
              <w:t>pecialisto vardas, pavardė</w:t>
            </w:r>
          </w:p>
        </w:tc>
        <w:tc>
          <w:tcPr>
            <w:tcW w:w="1109" w:type="pct"/>
            <w:vAlign w:val="center"/>
          </w:tcPr>
          <w:p w14:paraId="46002128" w14:textId="3268EB3D" w:rsidR="00553966" w:rsidRPr="00124E01" w:rsidRDefault="00553966">
            <w:pPr>
              <w:ind w:firstLine="0"/>
              <w:jc w:val="center"/>
              <w:rPr>
                <w:rFonts w:hAnsi="Times New Roman" w:cs="Times New Roman"/>
                <w:b/>
                <w:bCs/>
                <w:iCs/>
                <w:sz w:val="22"/>
                <w:szCs w:val="22"/>
              </w:rPr>
            </w:pPr>
            <w:r w:rsidRPr="00124E01">
              <w:rPr>
                <w:rFonts w:hAnsi="Times New Roman" w:cs="Times New Roman"/>
                <w:b/>
                <w:bCs/>
                <w:iCs/>
                <w:sz w:val="22"/>
                <w:szCs w:val="22"/>
              </w:rPr>
              <w:t>Kvalifikacij</w:t>
            </w:r>
            <w:r w:rsidR="007829D2">
              <w:rPr>
                <w:rFonts w:hAnsi="Times New Roman" w:cs="Times New Roman"/>
                <w:b/>
                <w:bCs/>
                <w:iCs/>
                <w:sz w:val="22"/>
                <w:szCs w:val="22"/>
              </w:rPr>
              <w:t xml:space="preserve">os atestatą išdavusi institucija, kvalifikacijos atestato Nr. </w:t>
            </w:r>
          </w:p>
        </w:tc>
        <w:tc>
          <w:tcPr>
            <w:tcW w:w="2500" w:type="pct"/>
            <w:vAlign w:val="center"/>
          </w:tcPr>
          <w:p w14:paraId="0E04C5F0" w14:textId="77777777" w:rsidR="00553966" w:rsidRPr="00124E01" w:rsidRDefault="00553966">
            <w:pPr>
              <w:ind w:firstLine="0"/>
              <w:jc w:val="center"/>
              <w:rPr>
                <w:rFonts w:hAnsi="Times New Roman" w:cs="Times New Roman"/>
                <w:b/>
                <w:bCs/>
                <w:iCs/>
                <w:sz w:val="22"/>
                <w:szCs w:val="22"/>
              </w:rPr>
            </w:pPr>
            <w:r w:rsidRPr="00124E01">
              <w:rPr>
                <w:rFonts w:hAnsi="Times New Roman" w:cs="Times New Roman"/>
                <w:b/>
                <w:bCs/>
                <w:iCs/>
                <w:sz w:val="22"/>
                <w:szCs w:val="22"/>
              </w:rPr>
              <w:t>Ryšys su specialistu (yra įdarbintas tiekėjo, subtiekėjo ar jungtinės veiklos partnerio įmonėje, planuojamas įdarbinti laimėjus konkursą ar yra pasitelkiamas kaip subtiekėjas)</w:t>
            </w:r>
          </w:p>
        </w:tc>
      </w:tr>
      <w:tr w:rsidR="00553966" w:rsidRPr="00124E01" w14:paraId="72126C3E" w14:textId="77777777" w:rsidTr="00190B26">
        <w:trPr>
          <w:trHeight w:val="238"/>
          <w:jc w:val="center"/>
        </w:trPr>
        <w:tc>
          <w:tcPr>
            <w:tcW w:w="5000" w:type="pct"/>
            <w:gridSpan w:val="4"/>
          </w:tcPr>
          <w:p w14:paraId="6306EB44" w14:textId="6C3DF131" w:rsidR="004F5664" w:rsidRDefault="002D38FF" w:rsidP="004F5664">
            <w:pPr>
              <w:tabs>
                <w:tab w:val="left" w:pos="592"/>
              </w:tabs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 w:rsidRPr="002D38FF">
              <w:rPr>
                <w:rFonts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BC1A13">
              <w:rPr>
                <w:rFonts w:hAnsi="Times New Roman" w:cs="Times New Roman"/>
                <w:i/>
                <w:iCs/>
                <w:sz w:val="22"/>
                <w:szCs w:val="22"/>
              </w:rPr>
              <w:t xml:space="preserve">1. </w:t>
            </w:r>
            <w:r w:rsidR="004F5664" w:rsidRPr="00AF405F">
              <w:rPr>
                <w:rFonts w:hAnsi="Times New Roman" w:cs="Times New Roman"/>
              </w:rPr>
              <w:t>Tiekėjas pirkimo sutarties vykdymui turi paskirti</w:t>
            </w:r>
            <w:r w:rsidR="004F5664">
              <w:rPr>
                <w:rFonts w:hAnsi="Times New Roman" w:cs="Times New Roman"/>
              </w:rPr>
              <w:t xml:space="preserve"> </w:t>
            </w:r>
            <w:r w:rsidR="004F5664" w:rsidRPr="00AF405F">
              <w:rPr>
                <w:rFonts w:hAnsi="Times New Roman" w:cs="Times New Roman"/>
              </w:rPr>
              <w:t xml:space="preserve">ne mažiau kaip 1 (vieną) specialistą, kuris turi teisę eiti </w:t>
            </w:r>
            <w:r w:rsidR="004F5664" w:rsidRPr="00501CEF">
              <w:rPr>
                <w:rFonts w:hAnsi="Times New Roman" w:cs="Times New Roman"/>
                <w:i/>
                <w:iCs/>
                <w:sz w:val="22"/>
                <w:szCs w:val="22"/>
              </w:rPr>
              <w:t>ypatingojo</w:t>
            </w:r>
            <w:r w:rsidR="004F5664">
              <w:rPr>
                <w:rFonts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4F5664" w:rsidRPr="00601630">
              <w:rPr>
                <w:rFonts w:hAnsi="Times New Roman" w:cs="Times New Roman"/>
                <w:i/>
                <w:iCs/>
                <w:sz w:val="22"/>
                <w:szCs w:val="22"/>
              </w:rPr>
              <w:t>statinio s</w:t>
            </w:r>
            <w:r w:rsidR="004F5664" w:rsidRPr="00501CEF">
              <w:rPr>
                <w:rFonts w:hAnsi="Times New Roman" w:cs="Times New Roman"/>
                <w:i/>
                <w:iCs/>
                <w:sz w:val="22"/>
                <w:szCs w:val="22"/>
              </w:rPr>
              <w:t>tatybos vadovo pareig</w:t>
            </w:r>
            <w:r w:rsidR="004F5664">
              <w:rPr>
                <w:rFonts w:hAnsi="Times New Roman" w:cs="Times New Roman"/>
                <w:i/>
                <w:iCs/>
                <w:sz w:val="22"/>
                <w:szCs w:val="22"/>
              </w:rPr>
              <w:t>as</w:t>
            </w:r>
            <w:r w:rsidR="004F5664"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1B7C8126" w14:textId="77777777" w:rsidR="004F5664" w:rsidRDefault="004F5664" w:rsidP="004F5664">
            <w:pPr>
              <w:tabs>
                <w:tab w:val="left" w:pos="592"/>
              </w:tabs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Statinių grupė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Ansi="Times New Roman" w:cs="Times New Roman"/>
                <w:sz w:val="22"/>
                <w:szCs w:val="22"/>
              </w:rPr>
              <w:t xml:space="preserve">- </w:t>
            </w:r>
            <w:r w:rsidRPr="00FE6410">
              <w:rPr>
                <w:rFonts w:hAnsi="Times New Roman" w:cs="Times New Roman"/>
                <w:sz w:val="22"/>
                <w:szCs w:val="22"/>
              </w:rPr>
              <w:t>negyvenamieji pastatai</w:t>
            </w:r>
            <w:r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1273426F" w14:textId="77777777" w:rsidR="004F5664" w:rsidRPr="00E948B0" w:rsidRDefault="004F5664" w:rsidP="004F5664">
            <w:pPr>
              <w:tabs>
                <w:tab w:val="left" w:pos="592"/>
              </w:tabs>
              <w:spacing w:line="240" w:lineRule="auto"/>
              <w:ind w:firstLine="0"/>
              <w:rPr>
                <w:rFonts w:hAnsi="Times New Roman" w:cs="Times New Roman"/>
                <w:i/>
                <w:iCs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Pogrupis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 –  </w:t>
            </w:r>
            <w:r>
              <w:rPr>
                <w:rFonts w:hAnsi="Times New Roman" w:cs="Times New Roman"/>
                <w:sz w:val="22"/>
                <w:szCs w:val="22"/>
              </w:rPr>
              <w:t>gydymo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. </w:t>
            </w:r>
          </w:p>
          <w:p w14:paraId="0CDC14B0" w14:textId="670CEFEE" w:rsidR="00746072" w:rsidRPr="004F5664" w:rsidRDefault="004F5664" w:rsidP="004F5664">
            <w:pPr>
              <w:spacing w:line="240" w:lineRule="auto"/>
              <w:ind w:firstLine="0"/>
              <w:rPr>
                <w:rFonts w:hAnsi="Times New Roman" w:cs="Times New Roman"/>
                <w:color w:val="FF0000"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Darbų sritis</w:t>
            </w:r>
            <w:r>
              <w:rPr>
                <w:rFonts w:hAnsi="Times New Roman" w:cs="Times New Roman"/>
                <w:sz w:val="22"/>
                <w:szCs w:val="22"/>
              </w:rPr>
              <w:t xml:space="preserve"> - </w:t>
            </w:r>
            <w:r w:rsidRPr="00FE6410">
              <w:rPr>
                <w:rFonts w:hAnsi="Times New Roman" w:cs="Times New Roman"/>
                <w:sz w:val="22"/>
                <w:szCs w:val="22"/>
              </w:rPr>
              <w:t>apdailos darbai</w:t>
            </w:r>
            <w:r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</w:tr>
      <w:tr w:rsidR="00553966" w:rsidRPr="00124E01" w14:paraId="63A721F1" w14:textId="77777777" w:rsidTr="007829D2">
        <w:trPr>
          <w:trHeight w:val="238"/>
          <w:jc w:val="center"/>
        </w:trPr>
        <w:tc>
          <w:tcPr>
            <w:tcW w:w="386" w:type="pct"/>
          </w:tcPr>
          <w:p w14:paraId="47CF6B3A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7B516EB4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7E10D909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676332F7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53966" w:rsidRPr="00124E01" w14:paraId="0C652E3D" w14:textId="77777777" w:rsidTr="007829D2">
        <w:trPr>
          <w:trHeight w:val="238"/>
          <w:jc w:val="center"/>
        </w:trPr>
        <w:tc>
          <w:tcPr>
            <w:tcW w:w="386" w:type="pct"/>
          </w:tcPr>
          <w:p w14:paraId="1DCE1031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054FE206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649EB8D3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38255CC8" w14:textId="77777777" w:rsidR="00553966" w:rsidRPr="00124E01" w:rsidRDefault="0055396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90B26" w:rsidRPr="00124E01" w14:paraId="3EEA9B3E" w14:textId="77777777" w:rsidTr="007829D2">
        <w:trPr>
          <w:trHeight w:val="238"/>
          <w:jc w:val="center"/>
        </w:trPr>
        <w:tc>
          <w:tcPr>
            <w:tcW w:w="386" w:type="pct"/>
          </w:tcPr>
          <w:p w14:paraId="7EFCBA9D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40901EEF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73FF8113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2C07B655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90B26" w:rsidRPr="00124E01" w14:paraId="04A42CB4" w14:textId="77777777" w:rsidTr="00190B26">
        <w:trPr>
          <w:trHeight w:val="238"/>
          <w:jc w:val="center"/>
        </w:trPr>
        <w:tc>
          <w:tcPr>
            <w:tcW w:w="5000" w:type="pct"/>
            <w:gridSpan w:val="4"/>
          </w:tcPr>
          <w:p w14:paraId="1352A5EC" w14:textId="5601EA42" w:rsidR="004F5664" w:rsidRDefault="00BC1A13" w:rsidP="004F5664">
            <w:pPr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</w:rPr>
              <w:t xml:space="preserve">2. </w:t>
            </w:r>
            <w:r w:rsidR="004F5664" w:rsidRPr="00AF405F">
              <w:rPr>
                <w:rFonts w:hAnsi="Times New Roman" w:cs="Times New Roman"/>
              </w:rPr>
              <w:t>Tiekėjas pirkimo sutarties vykdymui turi paskirti</w:t>
            </w:r>
            <w:r w:rsidR="004F5664">
              <w:rPr>
                <w:rFonts w:hAnsi="Times New Roman" w:cs="Times New Roman"/>
              </w:rPr>
              <w:t xml:space="preserve"> </w:t>
            </w:r>
            <w:r w:rsidR="004F5664" w:rsidRPr="00AF405F">
              <w:rPr>
                <w:rFonts w:hAnsi="Times New Roman" w:cs="Times New Roman"/>
              </w:rPr>
              <w:t>ne mažiau kaip 1 (vieną) specialistą, kuris turi teisę eiti</w:t>
            </w:r>
            <w:r w:rsidR="004F5664" w:rsidRPr="00501CEF">
              <w:rPr>
                <w:rFonts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4F5664"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ypatingojo statinio specialiųjų statybos darbų vadovo</w:t>
            </w:r>
            <w:r w:rsidR="004F5664" w:rsidRPr="00FE6410">
              <w:rPr>
                <w:rFonts w:hAnsi="Times New Roman" w:cs="Times New Roman"/>
                <w:sz w:val="22"/>
                <w:szCs w:val="22"/>
              </w:rPr>
              <w:t xml:space="preserve"> pareiga</w:t>
            </w:r>
            <w:r w:rsidR="004F5664">
              <w:rPr>
                <w:rFonts w:hAnsi="Times New Roman" w:cs="Times New Roman"/>
                <w:sz w:val="22"/>
                <w:szCs w:val="22"/>
              </w:rPr>
              <w:t>s.</w:t>
            </w:r>
          </w:p>
          <w:p w14:paraId="64B409A0" w14:textId="77777777" w:rsidR="004F5664" w:rsidRDefault="004F5664" w:rsidP="004F5664">
            <w:pPr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Statinių grupė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Ansi="Times New Roman" w:cs="Times New Roman"/>
                <w:sz w:val="22"/>
                <w:szCs w:val="22"/>
              </w:rPr>
              <w:t xml:space="preserve">- </w:t>
            </w:r>
            <w:r w:rsidRPr="00FE6410">
              <w:rPr>
                <w:rFonts w:hAnsi="Times New Roman" w:cs="Times New Roman"/>
                <w:sz w:val="22"/>
                <w:szCs w:val="22"/>
              </w:rPr>
              <w:t>negyvenamieji statiniai</w:t>
            </w:r>
            <w:r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69E2367C" w14:textId="77777777" w:rsidR="004F5664" w:rsidRPr="00FE6410" w:rsidRDefault="004F5664" w:rsidP="004F5664">
            <w:pPr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Pogrupis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hAnsi="Times New Roman" w:cs="Times New Roman"/>
                <w:sz w:val="22"/>
                <w:szCs w:val="22"/>
              </w:rPr>
              <w:t>gydymo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.  </w:t>
            </w:r>
          </w:p>
          <w:p w14:paraId="2A6BCCFF" w14:textId="7FE188BB" w:rsidR="00190B26" w:rsidRPr="002D38FF" w:rsidRDefault="004F5664" w:rsidP="004F5664">
            <w:pPr>
              <w:spacing w:line="240" w:lineRule="auto"/>
              <w:ind w:firstLine="0"/>
              <w:rPr>
                <w:rFonts w:hAnsi="Times New Roman" w:cs="Times New Roman"/>
                <w:sz w:val="22"/>
                <w:szCs w:val="22"/>
              </w:rPr>
            </w:pPr>
            <w:r w:rsidRPr="00E948B0">
              <w:rPr>
                <w:rFonts w:hAnsi="Times New Roman" w:cs="Times New Roman"/>
                <w:b/>
                <w:bCs/>
                <w:i/>
                <w:iCs/>
                <w:sz w:val="22"/>
                <w:szCs w:val="22"/>
              </w:rPr>
              <w:t>Darbų sritis</w:t>
            </w:r>
            <w:r>
              <w:rPr>
                <w:rFonts w:hAnsi="Times New Roman" w:cs="Times New Roman"/>
                <w:sz w:val="22"/>
                <w:szCs w:val="22"/>
              </w:rPr>
              <w:t xml:space="preserve"> -</w:t>
            </w:r>
            <w:r w:rsidRPr="00FE6410">
              <w:rPr>
                <w:rFonts w:hAnsi="Times New Roman" w:cs="Times New Roman"/>
                <w:sz w:val="22"/>
                <w:szCs w:val="22"/>
              </w:rPr>
              <w:t xml:space="preserve"> statinio vandentiekio ir nuotekų šalinimo inžinerinių sistemų įrengimas</w:t>
            </w:r>
            <w:r>
              <w:rPr>
                <w:rFonts w:hAnsi="Times New Roman" w:cs="Times New Roman"/>
                <w:sz w:val="22"/>
                <w:szCs w:val="22"/>
              </w:rPr>
              <w:t xml:space="preserve">, </w:t>
            </w:r>
            <w:r w:rsidRPr="001252CA">
              <w:rPr>
                <w:rFonts w:hAnsi="Times New Roman"/>
                <w:sz w:val="24"/>
                <w:szCs w:val="24"/>
              </w:rPr>
              <w:t xml:space="preserve">statinio </w:t>
            </w:r>
            <w:r w:rsidRPr="009368D1">
              <w:rPr>
                <w:rFonts w:hAnsi="Times New Roman"/>
                <w:sz w:val="22"/>
                <w:szCs w:val="22"/>
              </w:rPr>
              <w:t>šildymo inžinerinių sistemų įrengimas.</w:t>
            </w:r>
          </w:p>
        </w:tc>
      </w:tr>
      <w:tr w:rsidR="00190B26" w:rsidRPr="00124E01" w14:paraId="680240E1" w14:textId="77777777" w:rsidTr="007829D2">
        <w:trPr>
          <w:trHeight w:val="238"/>
          <w:jc w:val="center"/>
        </w:trPr>
        <w:tc>
          <w:tcPr>
            <w:tcW w:w="386" w:type="pct"/>
          </w:tcPr>
          <w:p w14:paraId="5E9B8728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0F9CF9B4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14241EA6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48B878E2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90B26" w:rsidRPr="00124E01" w14:paraId="7C322E8A" w14:textId="77777777" w:rsidTr="007829D2">
        <w:trPr>
          <w:trHeight w:val="238"/>
          <w:jc w:val="center"/>
        </w:trPr>
        <w:tc>
          <w:tcPr>
            <w:tcW w:w="386" w:type="pct"/>
          </w:tcPr>
          <w:p w14:paraId="2A711C66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505B4A7A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5944F77F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45D7A06C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90B26" w:rsidRPr="00124E01" w14:paraId="41E1D694" w14:textId="77777777" w:rsidTr="007829D2">
        <w:trPr>
          <w:trHeight w:val="238"/>
          <w:jc w:val="center"/>
        </w:trPr>
        <w:tc>
          <w:tcPr>
            <w:tcW w:w="386" w:type="pct"/>
          </w:tcPr>
          <w:p w14:paraId="5CDF0A40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pct"/>
          </w:tcPr>
          <w:p w14:paraId="7399278B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9" w:type="pct"/>
          </w:tcPr>
          <w:p w14:paraId="558EFEB9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69CEE987" w14:textId="77777777" w:rsidR="00190B26" w:rsidRPr="00124E01" w:rsidRDefault="00190B2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20AB9BE0" w14:textId="77777777" w:rsidR="00553966" w:rsidRDefault="00553966" w:rsidP="00553966">
      <w:pPr>
        <w:rPr>
          <w:rFonts w:ascii="Times New Roman" w:hAnsi="Times New Roman" w:cs="Times New Roman"/>
        </w:rPr>
      </w:pPr>
    </w:p>
    <w:p w14:paraId="3211D7BF" w14:textId="0B24C46C" w:rsidR="00BC1A13" w:rsidRPr="001F7C3E" w:rsidRDefault="00BC1A13" w:rsidP="00BC1A13">
      <w:p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1F7C3E">
        <w:rPr>
          <w:rFonts w:ascii="Times New Roman" w:hAnsi="Times New Roman" w:cs="Times New Roman"/>
          <w:b/>
          <w:bCs/>
          <w:i/>
          <w:iCs/>
          <w:sz w:val="22"/>
          <w:szCs w:val="22"/>
        </w:rPr>
        <w:t>Pastaba:</w:t>
      </w:r>
    </w:p>
    <w:p w14:paraId="5B1B3151" w14:textId="0F74CBD7" w:rsidR="00174449" w:rsidRDefault="00BC1A13" w:rsidP="00BC1A13">
      <w:r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Pr="001F7C3E">
        <w:rPr>
          <w:rFonts w:ascii="Times New Roman" w:hAnsi="Times New Roman" w:cs="Times New Roman"/>
          <w:i/>
          <w:iCs/>
          <w:sz w:val="22"/>
          <w:szCs w:val="22"/>
        </w:rPr>
        <w:t xml:space="preserve"> ir 2 punktuose nurodytus reikalavimus gali tenkinti tie patys specialistai, jeigu jų kvalifikacija atitinka minėtame punkte nustatytus reikalavimus.</w:t>
      </w:r>
    </w:p>
    <w:p w14:paraId="145553F8" w14:textId="2831D5B1" w:rsidR="00190B26" w:rsidRPr="00553966" w:rsidRDefault="00190B26" w:rsidP="00553966"/>
    <w:sectPr w:rsidR="00190B26" w:rsidRPr="00553966" w:rsidSect="00FC2A12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FFEDC" w14:textId="77777777" w:rsidR="00A603C1" w:rsidRDefault="00A603C1">
      <w:pPr>
        <w:spacing w:line="240" w:lineRule="auto"/>
      </w:pPr>
      <w:r>
        <w:separator/>
      </w:r>
    </w:p>
  </w:endnote>
  <w:endnote w:type="continuationSeparator" w:id="0">
    <w:p w14:paraId="37D1E5EB" w14:textId="77777777" w:rsidR="00A603C1" w:rsidRDefault="00A603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416EF" w14:paraId="1BB7E16E" w14:textId="77777777">
      <w:tc>
        <w:tcPr>
          <w:tcW w:w="3600" w:type="dxa"/>
        </w:tcPr>
        <w:p w14:paraId="2E22AD5B" w14:textId="77777777" w:rsidR="0050776B" w:rsidRDefault="0050776B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3614FC2" w14:textId="77777777" w:rsidR="0050776B" w:rsidRDefault="0050776B">
          <w:pPr>
            <w:pStyle w:val="Antrats"/>
            <w:jc w:val="center"/>
          </w:pPr>
        </w:p>
      </w:tc>
      <w:tc>
        <w:tcPr>
          <w:tcW w:w="3600" w:type="dxa"/>
        </w:tcPr>
        <w:p w14:paraId="473D74D5" w14:textId="77777777" w:rsidR="0050776B" w:rsidRDefault="0050776B">
          <w:pPr>
            <w:pStyle w:val="Antrats"/>
            <w:ind w:right="-115"/>
            <w:jc w:val="right"/>
          </w:pPr>
        </w:p>
      </w:tc>
    </w:tr>
  </w:tbl>
  <w:p w14:paraId="784FE876" w14:textId="77777777" w:rsidR="0050776B" w:rsidRDefault="0050776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416EF" w14:paraId="489C9893" w14:textId="77777777">
      <w:tc>
        <w:tcPr>
          <w:tcW w:w="3600" w:type="dxa"/>
        </w:tcPr>
        <w:p w14:paraId="56AF3978" w14:textId="77777777" w:rsidR="0050776B" w:rsidRDefault="0050776B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B3C8EDB" w14:textId="77777777" w:rsidR="0050776B" w:rsidRDefault="0050776B">
          <w:pPr>
            <w:pStyle w:val="Antrats"/>
            <w:jc w:val="center"/>
          </w:pPr>
        </w:p>
      </w:tc>
      <w:tc>
        <w:tcPr>
          <w:tcW w:w="3600" w:type="dxa"/>
        </w:tcPr>
        <w:p w14:paraId="7D412E5D" w14:textId="77777777" w:rsidR="0050776B" w:rsidRDefault="0050776B">
          <w:pPr>
            <w:pStyle w:val="Antrats"/>
            <w:ind w:right="-115"/>
            <w:jc w:val="right"/>
          </w:pPr>
        </w:p>
      </w:tc>
    </w:tr>
  </w:tbl>
  <w:p w14:paraId="3A9623BB" w14:textId="77777777" w:rsidR="0050776B" w:rsidRDefault="005077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629B7" w14:textId="77777777" w:rsidR="00A603C1" w:rsidRDefault="00A603C1">
      <w:pPr>
        <w:spacing w:line="240" w:lineRule="auto"/>
      </w:pPr>
      <w:r>
        <w:separator/>
      </w:r>
    </w:p>
  </w:footnote>
  <w:footnote w:type="continuationSeparator" w:id="0">
    <w:p w14:paraId="3DE2A6B1" w14:textId="77777777" w:rsidR="00A603C1" w:rsidRDefault="00A603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20C014DB" w14:textId="77777777" w:rsidR="0050776B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B9A5" w14:textId="77777777" w:rsidR="004F5664" w:rsidRDefault="00000000" w:rsidP="004F5664">
    <w:pPr>
      <w:keepNext/>
      <w:keepLines/>
      <w:spacing w:line="240" w:lineRule="auto"/>
      <w:ind w:left="4820" w:firstLine="0"/>
      <w:outlineLvl w:val="1"/>
      <w:rPr>
        <w:rFonts w:ascii="Times New Roman" w:eastAsia="Calibri" w:hAnsi="Times New Roman" w:cs="Times New Roman"/>
        <w:i/>
        <w:iCs/>
        <w:color w:val="0070C0"/>
        <w:sz w:val="24"/>
        <w:szCs w:val="24"/>
      </w:rPr>
    </w:pPr>
    <w:bookmarkStart w:id="0" w:name="_Hlk169516779"/>
    <w:bookmarkStart w:id="1" w:name="_Hlk169516780"/>
    <w:r>
      <w:t xml:space="preserve"> </w:t>
    </w:r>
    <w:r w:rsidR="00C54680" w:rsidRPr="00C54680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>Specialiųjų p</w:t>
    </w:r>
    <w:r w:rsidR="00746072" w:rsidRPr="00C54680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 xml:space="preserve">irkimo sąlygų </w:t>
    </w:r>
    <w:r w:rsidR="004F5664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>9</w:t>
    </w:r>
    <w:r w:rsidR="008A40B1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 xml:space="preserve"> </w:t>
    </w:r>
    <w:r w:rsidR="00746072" w:rsidRPr="00C54680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 xml:space="preserve"> priedas</w:t>
    </w:r>
  </w:p>
  <w:p w14:paraId="45093502" w14:textId="58E3F7DD" w:rsidR="00746072" w:rsidRPr="00C54680" w:rsidRDefault="00746072" w:rsidP="004F5664">
    <w:pPr>
      <w:keepNext/>
      <w:keepLines/>
      <w:spacing w:line="240" w:lineRule="auto"/>
      <w:ind w:left="4820" w:firstLine="0"/>
      <w:outlineLvl w:val="1"/>
      <w:rPr>
        <w:rFonts w:ascii="Times New Roman" w:eastAsia="Calibri" w:hAnsi="Times New Roman" w:cs="Times New Roman"/>
        <w:i/>
        <w:iCs/>
        <w:color w:val="0070C0"/>
        <w:sz w:val="24"/>
        <w:szCs w:val="24"/>
      </w:rPr>
    </w:pPr>
    <w:r w:rsidRPr="00C54680">
      <w:rPr>
        <w:rFonts w:ascii="Times New Roman" w:eastAsia="Calibri" w:hAnsi="Times New Roman" w:cs="Times New Roman"/>
        <w:i/>
        <w:iCs/>
        <w:color w:val="0070C0"/>
        <w:sz w:val="24"/>
        <w:szCs w:val="24"/>
      </w:rPr>
      <w:t xml:space="preserve"> „Specialistų sąrašas“</w:t>
    </w:r>
  </w:p>
  <w:bookmarkEnd w:id="0"/>
  <w:bookmarkEnd w:id="1"/>
  <w:p w14:paraId="111FF4AF" w14:textId="0D43574F" w:rsidR="0050776B" w:rsidRDefault="0050776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B4"/>
    <w:rsid w:val="0005074D"/>
    <w:rsid w:val="00090E69"/>
    <w:rsid w:val="000C536E"/>
    <w:rsid w:val="000E21C7"/>
    <w:rsid w:val="00171A7E"/>
    <w:rsid w:val="00174449"/>
    <w:rsid w:val="001769AC"/>
    <w:rsid w:val="00190B26"/>
    <w:rsid w:val="0027406D"/>
    <w:rsid w:val="002D38FF"/>
    <w:rsid w:val="00302CB5"/>
    <w:rsid w:val="00317B15"/>
    <w:rsid w:val="003D1A4B"/>
    <w:rsid w:val="003F56B4"/>
    <w:rsid w:val="004F5664"/>
    <w:rsid w:val="0050776B"/>
    <w:rsid w:val="00525341"/>
    <w:rsid w:val="00553966"/>
    <w:rsid w:val="0055431C"/>
    <w:rsid w:val="00565FD8"/>
    <w:rsid w:val="005A4FC5"/>
    <w:rsid w:val="00641568"/>
    <w:rsid w:val="006416EF"/>
    <w:rsid w:val="0069288C"/>
    <w:rsid w:val="00721B01"/>
    <w:rsid w:val="00746072"/>
    <w:rsid w:val="00755DD7"/>
    <w:rsid w:val="007829D2"/>
    <w:rsid w:val="007B1174"/>
    <w:rsid w:val="00827D4C"/>
    <w:rsid w:val="00837C5A"/>
    <w:rsid w:val="0085123B"/>
    <w:rsid w:val="00860E93"/>
    <w:rsid w:val="008A40B1"/>
    <w:rsid w:val="008A678E"/>
    <w:rsid w:val="008B19CA"/>
    <w:rsid w:val="00A0743D"/>
    <w:rsid w:val="00A354EC"/>
    <w:rsid w:val="00A56159"/>
    <w:rsid w:val="00A603C1"/>
    <w:rsid w:val="00AA630B"/>
    <w:rsid w:val="00AD05F4"/>
    <w:rsid w:val="00AD1036"/>
    <w:rsid w:val="00B14558"/>
    <w:rsid w:val="00B24A7B"/>
    <w:rsid w:val="00B91456"/>
    <w:rsid w:val="00BC1A13"/>
    <w:rsid w:val="00C0738A"/>
    <w:rsid w:val="00C22ACB"/>
    <w:rsid w:val="00C54680"/>
    <w:rsid w:val="00C878E8"/>
    <w:rsid w:val="00C92A7A"/>
    <w:rsid w:val="00CA0C89"/>
    <w:rsid w:val="00CC4334"/>
    <w:rsid w:val="00DA424C"/>
    <w:rsid w:val="00DD1DE1"/>
    <w:rsid w:val="00DE6B19"/>
    <w:rsid w:val="00F35BFB"/>
    <w:rsid w:val="00F45455"/>
    <w:rsid w:val="00F66E55"/>
    <w:rsid w:val="00FC2A1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1B0C9"/>
  <w15:docId w15:val="{E4F4C7FC-DB9C-4920-AE11-3220F307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433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Specialioji žyma"/>
    <w:basedOn w:val="prastasis"/>
    <w:link w:val="AntratsDiagrama"/>
    <w:uiPriority w:val="99"/>
    <w:unhideWhenUsed/>
    <w:rsid w:val="00CC433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CC433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nhideWhenUsed/>
    <w:rsid w:val="00CC433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CC4334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553966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rsid w:val="00746072"/>
    <w:pPr>
      <w:spacing w:line="240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74607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46072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BC1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6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728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</dc:creator>
  <cp:keywords/>
  <dc:description/>
  <cp:lastModifiedBy>Loreta Jatkevičienė</cp:lastModifiedBy>
  <cp:revision>10</cp:revision>
  <dcterms:created xsi:type="dcterms:W3CDTF">2025-02-05T07:44:00Z</dcterms:created>
  <dcterms:modified xsi:type="dcterms:W3CDTF">2025-02-27T11:20:00Z</dcterms:modified>
</cp:coreProperties>
</file>